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76EC" w14:textId="10993E2E" w:rsidR="00026C15" w:rsidRDefault="00FE2BBA">
      <w:pPr>
        <w:spacing w:after="80"/>
        <w:jc w:val="center"/>
      </w:pPr>
      <w:r>
        <w:rPr>
          <w:b/>
          <w:bCs/>
          <w:color w:val="7C3AED"/>
          <w:sz w:val="44"/>
          <w:szCs w:val="44"/>
        </w:rPr>
        <w:t>VS Pop</w:t>
      </w:r>
      <w:r w:rsidRPr="00FE2BBA">
        <w:rPr>
          <w:b/>
          <w:bCs/>
          <w:color w:val="7C3AED"/>
          <w:sz w:val="44"/>
          <w:szCs w:val="44"/>
        </w:rPr>
        <w:t>™</w:t>
      </w:r>
      <w:r w:rsidR="00065906">
        <w:rPr>
          <w:b/>
          <w:bCs/>
          <w:color w:val="7C3AED"/>
          <w:sz w:val="44"/>
          <w:szCs w:val="44"/>
        </w:rPr>
        <w:t xml:space="preserve"> Score Assistant</w:t>
      </w:r>
    </w:p>
    <w:p w14:paraId="0E2F089D" w14:textId="77777777" w:rsidR="00026C15" w:rsidRDefault="00065906">
      <w:pPr>
        <w:spacing w:after="60"/>
        <w:jc w:val="center"/>
      </w:pPr>
      <w:r>
        <w:rPr>
          <w:i/>
          <w:iCs/>
          <w:color w:val="6B7280"/>
        </w:rPr>
        <w:t xml:space="preserve">PDF sheet music → </w:t>
      </w:r>
      <w:proofErr w:type="spellStart"/>
      <w:r>
        <w:rPr>
          <w:i/>
          <w:iCs/>
          <w:color w:val="6B7280"/>
        </w:rPr>
        <w:t>MusicXML</w:t>
      </w:r>
      <w:proofErr w:type="spellEnd"/>
      <w:r>
        <w:rPr>
          <w:i/>
          <w:iCs/>
          <w:color w:val="6B7280"/>
        </w:rPr>
        <w:t xml:space="preserve">, ready for Dorico, </w:t>
      </w:r>
      <w:proofErr w:type="spellStart"/>
      <w:r>
        <w:rPr>
          <w:i/>
          <w:iCs/>
          <w:color w:val="6B7280"/>
        </w:rPr>
        <w:t>MuseScore</w:t>
      </w:r>
      <w:proofErr w:type="spellEnd"/>
      <w:r>
        <w:rPr>
          <w:i/>
          <w:iCs/>
          <w:color w:val="6B7280"/>
        </w:rPr>
        <w:t>, Sibelius, or Finale</w:t>
      </w:r>
    </w:p>
    <w:p w14:paraId="3D6A3073" w14:textId="77777777" w:rsidR="00026C15" w:rsidRDefault="00065906">
      <w:pPr>
        <w:spacing w:after="360"/>
        <w:jc w:val="center"/>
      </w:pPr>
      <w:r>
        <w:rPr>
          <w:color w:val="6B7280"/>
          <w:sz w:val="18"/>
          <w:szCs w:val="18"/>
        </w:rPr>
        <w:t>A small companion tool · v0.1.1</w:t>
      </w:r>
    </w:p>
    <w:p w14:paraId="2DD17535" w14:textId="77777777" w:rsidR="00026C15" w:rsidRDefault="00065906">
      <w:pPr>
        <w:pStyle w:val="Heading1"/>
      </w:pPr>
      <w:r>
        <w:t>Two ways to use it</w:t>
      </w:r>
    </w:p>
    <w:p w14:paraId="578A4C64" w14:textId="77777777" w:rsidR="00026C15" w:rsidRDefault="00065906">
      <w:pPr>
        <w:spacing w:after="160"/>
      </w:pPr>
      <w:r>
        <w:rPr>
          <w:b/>
          <w:bCs/>
          <w:color w:val="0D9488"/>
        </w:rPr>
        <w:t xml:space="preserve">Option 1 — The simple way (recommended). </w:t>
      </w:r>
      <w:r>
        <w:t xml:space="preserve">Email me the PDF score you'd like converted, and I will run it through the tool and send you back the </w:t>
      </w:r>
      <w:proofErr w:type="spellStart"/>
      <w:r>
        <w:t>MusicXML</w:t>
      </w:r>
      <w:proofErr w:type="spellEnd"/>
      <w:r>
        <w:t xml:space="preserve"> file the same day. I am happy to do this for as many scores as you'd like. No setup required on your end.</w:t>
      </w:r>
    </w:p>
    <w:p w14:paraId="6FA185DF" w14:textId="77777777" w:rsidR="00026C15" w:rsidRDefault="00065906">
      <w:pPr>
        <w:spacing w:after="280"/>
      </w:pPr>
      <w:r>
        <w:rPr>
          <w:b/>
          <w:bCs/>
          <w:color w:val="0D9488"/>
        </w:rPr>
        <w:t xml:space="preserve">Option 2 — Run it yourself. </w:t>
      </w:r>
      <w:r>
        <w:t>If you or a graduate student would like to run the tool locally, the steps are below. About five minutes for someone comfortable with a terminal; happy to walk anyone through it on a quick call.</w:t>
      </w:r>
    </w:p>
    <w:p w14:paraId="2299AB48" w14:textId="77777777" w:rsidR="00026C15" w:rsidRDefault="00026C15">
      <w:pPr>
        <w:pBdr>
          <w:bottom w:val="single" w:sz="6" w:space="1" w:color="E5E7EB"/>
        </w:pBdr>
        <w:spacing w:before="200" w:after="200"/>
      </w:pPr>
    </w:p>
    <w:p w14:paraId="7C4CB8F4" w14:textId="77777777" w:rsidR="00026C15" w:rsidRDefault="00065906">
      <w:pPr>
        <w:pStyle w:val="Heading1"/>
      </w:pPr>
      <w:r>
        <w:t>How the conversion goes</w:t>
      </w:r>
    </w:p>
    <w:p w14:paraId="266053A4" w14:textId="77777777" w:rsidR="00026C15" w:rsidRDefault="00065906">
      <w:pPr>
        <w:spacing w:after="160"/>
      </w:pPr>
      <w:r>
        <w:t>From your perspective:</w:t>
      </w:r>
    </w:p>
    <w:p w14:paraId="58757CBD" w14:textId="77777777" w:rsidR="00026C15" w:rsidRDefault="00065906">
      <w:pPr>
        <w:pStyle w:val="ListParagraph"/>
        <w:numPr>
          <w:ilvl w:val="0"/>
          <w:numId w:val="2"/>
        </w:numPr>
        <w:spacing w:after="80"/>
      </w:pPr>
      <w:r>
        <w:t>You send me a PDF score (any clean engraved score works best — printed, not handwritten).</w:t>
      </w:r>
    </w:p>
    <w:p w14:paraId="2E3F4769" w14:textId="77777777" w:rsidR="00026C15" w:rsidRDefault="00065906">
      <w:pPr>
        <w:pStyle w:val="ListParagraph"/>
        <w:numPr>
          <w:ilvl w:val="0"/>
          <w:numId w:val="2"/>
        </w:numPr>
        <w:spacing w:after="80"/>
      </w:pPr>
      <w:r>
        <w:t>I run it through the Score Assistant. A few minutes per page on my machine.</w:t>
      </w:r>
    </w:p>
    <w:p w14:paraId="4CA35E6F" w14:textId="77777777" w:rsidR="00026C15" w:rsidRDefault="00065906">
      <w:pPr>
        <w:pStyle w:val="ListParagraph"/>
        <w:numPr>
          <w:ilvl w:val="0"/>
          <w:numId w:val="2"/>
        </w:numPr>
        <w:spacing w:after="80"/>
      </w:pPr>
      <w:r>
        <w:t xml:space="preserve">I email you back </w:t>
      </w:r>
      <w:proofErr w:type="gramStart"/>
      <w:r>
        <w:t>a .</w:t>
      </w:r>
      <w:proofErr w:type="spellStart"/>
      <w:r>
        <w:t>musicxml</w:t>
      </w:r>
      <w:proofErr w:type="spellEnd"/>
      <w:proofErr w:type="gramEnd"/>
      <w:r>
        <w:t xml:space="preserve"> file. You open it in Dorico, </w:t>
      </w:r>
      <w:proofErr w:type="spellStart"/>
      <w:r>
        <w:t>MuseScore</w:t>
      </w:r>
      <w:proofErr w:type="spellEnd"/>
      <w:r>
        <w:t>, Sibelius, or Finale via File → Import.</w:t>
      </w:r>
    </w:p>
    <w:p w14:paraId="326AB99E" w14:textId="77777777" w:rsidR="00026C15" w:rsidRDefault="00065906">
      <w:pPr>
        <w:pStyle w:val="ListParagraph"/>
        <w:numPr>
          <w:ilvl w:val="0"/>
          <w:numId w:val="2"/>
        </w:numPr>
        <w:spacing w:after="80"/>
      </w:pPr>
      <w:r>
        <w:t>If a few notes came out wrong, you can fix them in your notation software the same way you'd correct any imported score.</w:t>
      </w:r>
    </w:p>
    <w:p w14:paraId="435FAE73" w14:textId="77777777" w:rsidR="00026C15" w:rsidRDefault="00065906">
      <w:pPr>
        <w:spacing w:after="280"/>
      </w:pPr>
      <w:r>
        <w:rPr>
          <w:b/>
          <w:bCs/>
          <w:i/>
          <w:iCs/>
        </w:rPr>
        <w:t xml:space="preserve">Honest note on accuracy: </w:t>
      </w:r>
      <w:r>
        <w:rPr>
          <w:i/>
          <w:iCs/>
        </w:rPr>
        <w:t xml:space="preserve">the engine is open-source and gets roughly 80–90% of notes right on clean printed scores, less on dense or unusual notation. This is normal for any optical music recognition tool, including the commercial ones like </w:t>
      </w:r>
      <w:proofErr w:type="spellStart"/>
      <w:r>
        <w:rPr>
          <w:i/>
          <w:iCs/>
        </w:rPr>
        <w:t>ScanScore</w:t>
      </w:r>
      <w:proofErr w:type="spellEnd"/>
      <w:r>
        <w:rPr>
          <w:i/>
          <w:iCs/>
        </w:rPr>
        <w:t>. For complex pieces I'm happy to do a manual cleanup pass myself before sending the file back to you.</w:t>
      </w:r>
    </w:p>
    <w:p w14:paraId="48B459A1" w14:textId="77777777" w:rsidR="00026C15" w:rsidRDefault="00026C15">
      <w:pPr>
        <w:pBdr>
          <w:bottom w:val="single" w:sz="6" w:space="1" w:color="E5E7EB"/>
        </w:pBdr>
        <w:spacing w:before="200" w:after="200"/>
      </w:pPr>
    </w:p>
    <w:p w14:paraId="49DF45E3" w14:textId="77777777" w:rsidR="00026C15" w:rsidRDefault="00065906">
      <w:pPr>
        <w:pStyle w:val="Heading1"/>
      </w:pPr>
      <w:r>
        <w:t>If you'd like to run it yourself</w:t>
      </w:r>
    </w:p>
    <w:p w14:paraId="1588EB7C" w14:textId="77777777" w:rsidR="00026C15" w:rsidRDefault="00065906">
      <w:pPr>
        <w:spacing w:after="160"/>
      </w:pPr>
      <w:r>
        <w:t>One-time setup. The tool is a small Python application built on top of an open-source music-recognition engine.</w:t>
      </w:r>
    </w:p>
    <w:p w14:paraId="40BEBB9B" w14:textId="77777777" w:rsidR="00026C15" w:rsidRDefault="00065906">
      <w:pPr>
        <w:pStyle w:val="Heading2"/>
      </w:pPr>
      <w:r>
        <w:t>1. Install Poppler (one time)</w:t>
      </w:r>
    </w:p>
    <w:p w14:paraId="702FEEB1" w14:textId="77777777" w:rsidR="00026C15" w:rsidRDefault="00065906">
      <w:pPr>
        <w:spacing w:after="160"/>
      </w:pPr>
      <w:r>
        <w:t>Poppler is a free PDF rendering library. The tool needs it to convert PDF pages into images.</w:t>
      </w:r>
    </w:p>
    <w:p w14:paraId="79E4DDC7" w14:textId="77777777" w:rsidR="00026C15" w:rsidRDefault="00065906">
      <w:pPr>
        <w:pStyle w:val="ListParagraph"/>
        <w:numPr>
          <w:ilvl w:val="0"/>
          <w:numId w:val="2"/>
        </w:numPr>
        <w:spacing w:after="80"/>
      </w:pPr>
      <w:r>
        <w:t>On a Mac with Homebrew:</w:t>
      </w:r>
    </w:p>
    <w:p w14:paraId="5C1D27A2" w14:textId="77777777" w:rsidR="00026C15" w:rsidRDefault="00065906">
      <w:pPr>
        <w:shd w:val="clear" w:color="auto" w:fill="F3F4F6"/>
        <w:spacing w:before="80" w:after="160"/>
      </w:pPr>
      <w:r>
        <w:rPr>
          <w:rFonts w:ascii="Consolas" w:eastAsia="Consolas" w:hAnsi="Consolas" w:cs="Consolas"/>
          <w:sz w:val="20"/>
          <w:szCs w:val="20"/>
        </w:rPr>
        <w:t xml:space="preserve">brew install </w:t>
      </w:r>
      <w:proofErr w:type="spellStart"/>
      <w:r>
        <w:rPr>
          <w:rFonts w:ascii="Consolas" w:eastAsia="Consolas" w:hAnsi="Consolas" w:cs="Consolas"/>
          <w:sz w:val="20"/>
          <w:szCs w:val="20"/>
        </w:rPr>
        <w:t>poppler</w:t>
      </w:r>
      <w:proofErr w:type="spellEnd"/>
    </w:p>
    <w:p w14:paraId="658653EE" w14:textId="77777777" w:rsidR="00026C15" w:rsidRDefault="00065906">
      <w:pPr>
        <w:pStyle w:val="ListParagraph"/>
        <w:numPr>
          <w:ilvl w:val="0"/>
          <w:numId w:val="2"/>
        </w:numPr>
        <w:spacing w:after="80"/>
      </w:pPr>
      <w:r>
        <w:t>On Windows: download the latest Poppler release, unzip it, and add its bin folder to your PATH.</w:t>
      </w:r>
    </w:p>
    <w:p w14:paraId="6D4EC8BF" w14:textId="77777777" w:rsidR="00026C15" w:rsidRDefault="00065906">
      <w:pPr>
        <w:pStyle w:val="Heading2"/>
      </w:pPr>
      <w:r>
        <w:lastRenderedPageBreak/>
        <w:t>2. Install the Python pieces</w:t>
      </w:r>
    </w:p>
    <w:p w14:paraId="027827D3" w14:textId="77777777" w:rsidR="00026C15" w:rsidRDefault="00065906">
      <w:pPr>
        <w:spacing w:after="160"/>
      </w:pPr>
      <w:r>
        <w:t>From inside the project folder, in a terminal:</w:t>
      </w:r>
    </w:p>
    <w:p w14:paraId="569C746F" w14:textId="77777777" w:rsidR="00026C15" w:rsidRDefault="00065906">
      <w:pPr>
        <w:shd w:val="clear" w:color="auto" w:fill="F3F4F6"/>
        <w:spacing w:before="80" w:after="160"/>
      </w:pPr>
      <w:r>
        <w:rPr>
          <w:rFonts w:ascii="Consolas" w:eastAsia="Consolas" w:hAnsi="Consolas" w:cs="Consolas"/>
          <w:sz w:val="20"/>
          <w:szCs w:val="20"/>
        </w:rPr>
        <w:t xml:space="preserve">pip install </w:t>
      </w:r>
      <w:proofErr w:type="spellStart"/>
      <w:r>
        <w:rPr>
          <w:rFonts w:ascii="Consolas" w:eastAsia="Consolas" w:hAnsi="Consolas" w:cs="Consolas"/>
          <w:sz w:val="20"/>
          <w:szCs w:val="20"/>
        </w:rPr>
        <w:t>oemer</w:t>
      </w:r>
      <w:proofErr w:type="spellEnd"/>
      <w:r>
        <w:rPr>
          <w:rFonts w:ascii="Consolas" w:eastAsia="Consolas" w:hAnsi="Consolas" w:cs="Consolas"/>
          <w:sz w:val="20"/>
          <w:szCs w:val="20"/>
        </w:rPr>
        <w:t xml:space="preserve"> pdf2image </w:t>
      </w:r>
      <w:proofErr w:type="spellStart"/>
      <w:r>
        <w:rPr>
          <w:rFonts w:ascii="Consolas" w:eastAsia="Consolas" w:hAnsi="Consolas" w:cs="Consolas"/>
          <w:sz w:val="20"/>
          <w:szCs w:val="20"/>
        </w:rPr>
        <w:t>opencv</w:t>
      </w:r>
      <w:proofErr w:type="spellEnd"/>
      <w:r>
        <w:rPr>
          <w:rFonts w:ascii="Consolas" w:eastAsia="Consolas" w:hAnsi="Consolas" w:cs="Consolas"/>
          <w:sz w:val="20"/>
          <w:szCs w:val="20"/>
        </w:rPr>
        <w:t xml:space="preserve">-python music21 </w:t>
      </w:r>
      <w:proofErr w:type="spellStart"/>
      <w:r>
        <w:rPr>
          <w:rFonts w:ascii="Consolas" w:eastAsia="Consolas" w:hAnsi="Consolas" w:cs="Consolas"/>
          <w:sz w:val="20"/>
          <w:szCs w:val="20"/>
        </w:rPr>
        <w:t>streamlit</w:t>
      </w:r>
      <w:proofErr w:type="spellEnd"/>
    </w:p>
    <w:p w14:paraId="4B2BBBAA" w14:textId="77777777" w:rsidR="00026C15" w:rsidRDefault="00065906">
      <w:pPr>
        <w:spacing w:after="160"/>
      </w:pPr>
      <w:r>
        <w:t>The very first conversion will download about 300 MB of model files. This happens automatically and only once.</w:t>
      </w:r>
    </w:p>
    <w:p w14:paraId="67CB4478" w14:textId="77777777" w:rsidR="00026C15" w:rsidRDefault="00065906">
      <w:pPr>
        <w:pStyle w:val="Heading2"/>
      </w:pPr>
      <w:r>
        <w:t>3. Start the app</w:t>
      </w:r>
    </w:p>
    <w:p w14:paraId="7C0E9604" w14:textId="77777777" w:rsidR="00026C15" w:rsidRDefault="00065906">
      <w:pPr>
        <w:shd w:val="clear" w:color="auto" w:fill="F3F4F6"/>
        <w:spacing w:before="80" w:after="160"/>
      </w:pPr>
      <w:proofErr w:type="spellStart"/>
      <w:r>
        <w:rPr>
          <w:rFonts w:ascii="Consolas" w:eastAsia="Consolas" w:hAnsi="Consolas" w:cs="Consolas"/>
          <w:sz w:val="20"/>
          <w:szCs w:val="20"/>
        </w:rPr>
        <w:t>streamlit</w:t>
      </w:r>
      <w:proofErr w:type="spellEnd"/>
      <w:r>
        <w:rPr>
          <w:rFonts w:ascii="Consolas" w:eastAsia="Consolas" w:hAnsi="Consolas" w:cs="Consolas"/>
          <w:sz w:val="20"/>
          <w:szCs w:val="20"/>
        </w:rPr>
        <w:t xml:space="preserve"> run pdf_to_musicxml/streamlit_page.py</w:t>
      </w:r>
    </w:p>
    <w:p w14:paraId="569E2345" w14:textId="77777777" w:rsidR="00026C15" w:rsidRDefault="00065906">
      <w:pPr>
        <w:spacing w:after="160"/>
      </w:pPr>
      <w:r>
        <w:t xml:space="preserve">This opens a webpage in your browser. Drop the PDF in, click Convert, download the </w:t>
      </w:r>
      <w:proofErr w:type="spellStart"/>
      <w:r>
        <w:t>MusicXML</w:t>
      </w:r>
      <w:proofErr w:type="spellEnd"/>
      <w:r>
        <w:t xml:space="preserve"> when it finishes.</w:t>
      </w:r>
    </w:p>
    <w:p w14:paraId="0BBBE5D0" w14:textId="77777777" w:rsidR="00026C15" w:rsidRDefault="00026C15">
      <w:pPr>
        <w:pBdr>
          <w:bottom w:val="single" w:sz="6" w:space="1" w:color="E5E7EB"/>
        </w:pBdr>
        <w:spacing w:before="200" w:after="200"/>
      </w:pPr>
    </w:p>
    <w:p w14:paraId="426C0493" w14:textId="77777777" w:rsidR="00026C15" w:rsidRDefault="00065906">
      <w:pPr>
        <w:pStyle w:val="Heading1"/>
      </w:pPr>
      <w:r>
        <w:t>Files included with this email</w:t>
      </w:r>
    </w:p>
    <w:p w14:paraId="44F85517" w14:textId="77777777" w:rsidR="00026C15" w:rsidRDefault="00065906">
      <w:pPr>
        <w:pStyle w:val="ListParagraph"/>
        <w:numPr>
          <w:ilvl w:val="0"/>
          <w:numId w:val="2"/>
        </w:numPr>
        <w:spacing w:after="80"/>
      </w:pPr>
      <w:r>
        <w:t>Quick Start.docx — this document.</w:t>
      </w:r>
    </w:p>
    <w:p w14:paraId="05E53D75" w14:textId="77777777" w:rsidR="00026C15" w:rsidRDefault="00065906">
      <w:pPr>
        <w:pStyle w:val="ListParagraph"/>
        <w:numPr>
          <w:ilvl w:val="0"/>
          <w:numId w:val="2"/>
        </w:numPr>
        <w:spacing w:after="80"/>
      </w:pPr>
      <w:r>
        <w:t>Sample input.pdf — a printed piano score, included so you can see the kind of input that works well.</w:t>
      </w:r>
    </w:p>
    <w:p w14:paraId="46736CC6" w14:textId="77777777" w:rsidR="00026C15" w:rsidRDefault="00065906">
      <w:pPr>
        <w:pStyle w:val="ListParagraph"/>
        <w:numPr>
          <w:ilvl w:val="0"/>
          <w:numId w:val="2"/>
        </w:numPr>
        <w:spacing w:after="80"/>
      </w:pPr>
      <w:r>
        <w:t>Sample output (structure preview</w:t>
      </w:r>
      <w:proofErr w:type="gramStart"/>
      <w:r>
        <w:t>).</w:t>
      </w:r>
      <w:proofErr w:type="spellStart"/>
      <w:r>
        <w:t>musicxml</w:t>
      </w:r>
      <w:proofErr w:type="spellEnd"/>
      <w:proofErr w:type="gramEnd"/>
      <w:r>
        <w:t xml:space="preserve"> — a structural preview of what the converted file looks like (correct title page, key signature, time signature, and tempo markings, with blank measures). The actual recognized notes appear once the tool is run on a local machine. This is included so you can see how the format opens in your notation software before requesting a full conversion.</w:t>
      </w:r>
    </w:p>
    <w:p w14:paraId="5520B568" w14:textId="77777777" w:rsidR="00026C15" w:rsidRDefault="00026C15">
      <w:pPr>
        <w:pBdr>
          <w:bottom w:val="single" w:sz="6" w:space="1" w:color="E5E7EB"/>
        </w:pBdr>
        <w:spacing w:before="200" w:after="200"/>
      </w:pPr>
    </w:p>
    <w:p w14:paraId="62DC2993" w14:textId="77777777" w:rsidR="00026C15" w:rsidRDefault="00065906">
      <w:pPr>
        <w:pStyle w:val="Heading1"/>
      </w:pPr>
      <w:r>
        <w:t>A small note on the name</w:t>
      </w:r>
    </w:p>
    <w:p w14:paraId="3333E197" w14:textId="21714200" w:rsidR="00026C15" w:rsidRDefault="00065906">
      <w:pPr>
        <w:spacing w:after="160"/>
      </w:pPr>
      <w:r>
        <w:t xml:space="preserve">I've taken the liberty of naming this small project the </w:t>
      </w:r>
      <w:r w:rsidR="008707E4">
        <w:rPr>
          <w:b/>
          <w:bCs/>
        </w:rPr>
        <w:t>VS Pop</w:t>
      </w:r>
      <w:r w:rsidR="008707E4" w:rsidRPr="008707E4">
        <w:rPr>
          <w:b/>
          <w:bCs/>
        </w:rPr>
        <w:t>™</w:t>
      </w:r>
      <w:r w:rsidR="008707E4">
        <w:rPr>
          <w:b/>
          <w:bCs/>
        </w:rPr>
        <w:t xml:space="preserve"> </w:t>
      </w:r>
      <w:r>
        <w:rPr>
          <w:b/>
          <w:bCs/>
        </w:rPr>
        <w:t>Score Assistant</w:t>
      </w:r>
      <w:r>
        <w:t xml:space="preserve"> in your </w:t>
      </w:r>
      <w:proofErr w:type="spellStart"/>
      <w:r>
        <w:t>honor</w:t>
      </w:r>
      <w:proofErr w:type="spellEnd"/>
      <w:r>
        <w:t>. If you'd prefer a different name — or no dedication at all — please just say the word and I'll change it without a second thought. Either way, the tool is yours to use as often as you'd like.</w:t>
      </w:r>
    </w:p>
    <w:p w14:paraId="68623AFD" w14:textId="77777777" w:rsidR="00026C15" w:rsidRDefault="00026C15">
      <w:pPr>
        <w:spacing w:after="160"/>
      </w:pPr>
    </w:p>
    <w:p w14:paraId="1B7DF3A6" w14:textId="77777777" w:rsidR="00026C15" w:rsidRDefault="00065906">
      <w:pPr>
        <w:spacing w:after="60"/>
      </w:pPr>
      <w:r>
        <w:rPr>
          <w:i/>
          <w:iCs/>
        </w:rPr>
        <w:t>With sincere thanks,</w:t>
      </w:r>
    </w:p>
    <w:p w14:paraId="49F8E4D2" w14:textId="77777777" w:rsidR="00026C15" w:rsidRDefault="00065906">
      <w:pPr>
        <w:spacing w:after="160"/>
      </w:pPr>
      <w:r>
        <w:rPr>
          <w:b/>
          <w:bCs/>
        </w:rPr>
        <w:t>CR Srikanth</w:t>
      </w:r>
    </w:p>
    <w:sectPr w:rsidR="00026C15">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640C" w14:textId="77777777" w:rsidR="00065906" w:rsidRDefault="00065906">
      <w:r>
        <w:separator/>
      </w:r>
    </w:p>
  </w:endnote>
  <w:endnote w:type="continuationSeparator" w:id="0">
    <w:p w14:paraId="4969A04F" w14:textId="77777777" w:rsidR="00065906" w:rsidRDefault="0006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6CA7" w14:textId="77777777" w:rsidR="00072222" w:rsidRDefault="001758DE">
    <w:pPr>
      <w:jc w:val="center"/>
      <w:rPr>
        <w:b/>
        <w:bCs/>
        <w:color w:val="6B7280"/>
        <w:sz w:val="18"/>
        <w:szCs w:val="18"/>
      </w:rPr>
    </w:pPr>
    <w:r>
      <w:rPr>
        <w:color w:val="6B7280"/>
        <w:sz w:val="18"/>
        <w:szCs w:val="18"/>
      </w:rPr>
      <w:t>VS Pop</w:t>
    </w:r>
    <w:r w:rsidRPr="001758DE">
      <w:rPr>
        <w:b/>
        <w:bCs/>
        <w:color w:val="6B7280"/>
        <w:sz w:val="18"/>
        <w:szCs w:val="18"/>
      </w:rPr>
      <w:t>™</w:t>
    </w:r>
  </w:p>
  <w:p w14:paraId="1528C2A4" w14:textId="22F27A45" w:rsidR="00026C15" w:rsidRDefault="00065906">
    <w:pPr>
      <w:jc w:val="center"/>
    </w:pPr>
    <w:r>
      <w:rPr>
        <w:color w:val="6B7280"/>
        <w:sz w:val="18"/>
        <w:szCs w:val="18"/>
      </w:rPr>
      <w:t xml:space="preserve">Score </w:t>
    </w:r>
    <w:proofErr w:type="gramStart"/>
    <w:r>
      <w:rPr>
        <w:color w:val="6B7280"/>
        <w:sz w:val="18"/>
        <w:szCs w:val="18"/>
      </w:rPr>
      <w:t>Assistant  ·</w:t>
    </w:r>
    <w:proofErr w:type="gramEnd"/>
    <w:r>
      <w:rPr>
        <w:color w:val="6B7280"/>
        <w:sz w:val="18"/>
        <w:szCs w:val="18"/>
      </w:rPr>
      <w:t xml:space="preserve">  Quick </w:t>
    </w:r>
    <w:proofErr w:type="gramStart"/>
    <w:r>
      <w:rPr>
        <w:color w:val="6B7280"/>
        <w:sz w:val="18"/>
        <w:szCs w:val="18"/>
      </w:rPr>
      <w:t>Start  ·</w:t>
    </w:r>
    <w:proofErr w:type="gramEnd"/>
    <w:r>
      <w:rPr>
        <w:color w:val="6B7280"/>
        <w:sz w:val="18"/>
        <w:szCs w:val="18"/>
      </w:rPr>
      <w:t xml:space="preserve">  Page </w:t>
    </w:r>
    <w:r>
      <w:rPr>
        <w:color w:val="6B7280"/>
        <w:sz w:val="18"/>
        <w:szCs w:val="18"/>
      </w:rPr>
      <w:fldChar w:fldCharType="begin"/>
    </w:r>
    <w:r>
      <w:rPr>
        <w:color w:val="6B7280"/>
        <w:sz w:val="18"/>
        <w:szCs w:val="18"/>
      </w:rPr>
      <w:instrText>PAGE</w:instrText>
    </w:r>
    <w:r>
      <w:rPr>
        <w:color w:val="6B7280"/>
        <w:sz w:val="18"/>
        <w:szCs w:val="18"/>
      </w:rPr>
      <w:fldChar w:fldCharType="separate"/>
    </w:r>
    <w:r w:rsidR="00DB7851">
      <w:rPr>
        <w:noProof/>
        <w:color w:val="6B7280"/>
        <w:sz w:val="18"/>
        <w:szCs w:val="18"/>
      </w:rPr>
      <w:t>1</w:t>
    </w:r>
    <w:r>
      <w:rPr>
        <w:color w:val="6B72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FB62A" w14:textId="77777777" w:rsidR="00065906" w:rsidRDefault="00065906">
      <w:r>
        <w:separator/>
      </w:r>
    </w:p>
  </w:footnote>
  <w:footnote w:type="continuationSeparator" w:id="0">
    <w:p w14:paraId="765FAE9F" w14:textId="77777777" w:rsidR="00065906" w:rsidRDefault="00065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36495"/>
    <w:multiLevelType w:val="hybridMultilevel"/>
    <w:tmpl w:val="D2FEEF3E"/>
    <w:lvl w:ilvl="0" w:tplc="B88E9574">
      <w:start w:val="1"/>
      <w:numFmt w:val="bullet"/>
      <w:lvlText w:val="•"/>
      <w:lvlJc w:val="left"/>
      <w:pPr>
        <w:ind w:left="540" w:hanging="270"/>
      </w:pPr>
    </w:lvl>
    <w:lvl w:ilvl="1" w:tplc="FFCE274E">
      <w:numFmt w:val="decimal"/>
      <w:lvlText w:val=""/>
      <w:lvlJc w:val="left"/>
    </w:lvl>
    <w:lvl w:ilvl="2" w:tplc="3B160CF0">
      <w:numFmt w:val="decimal"/>
      <w:lvlText w:val=""/>
      <w:lvlJc w:val="left"/>
    </w:lvl>
    <w:lvl w:ilvl="3" w:tplc="D29418A4">
      <w:numFmt w:val="decimal"/>
      <w:lvlText w:val=""/>
      <w:lvlJc w:val="left"/>
    </w:lvl>
    <w:lvl w:ilvl="4" w:tplc="B374E75C">
      <w:numFmt w:val="decimal"/>
      <w:lvlText w:val=""/>
      <w:lvlJc w:val="left"/>
    </w:lvl>
    <w:lvl w:ilvl="5" w:tplc="57CA5900">
      <w:numFmt w:val="decimal"/>
      <w:lvlText w:val=""/>
      <w:lvlJc w:val="left"/>
    </w:lvl>
    <w:lvl w:ilvl="6" w:tplc="CC068728">
      <w:numFmt w:val="decimal"/>
      <w:lvlText w:val=""/>
      <w:lvlJc w:val="left"/>
    </w:lvl>
    <w:lvl w:ilvl="7" w:tplc="AE48943C">
      <w:numFmt w:val="decimal"/>
      <w:lvlText w:val=""/>
      <w:lvlJc w:val="left"/>
    </w:lvl>
    <w:lvl w:ilvl="8" w:tplc="2616A2A6">
      <w:numFmt w:val="decimal"/>
      <w:lvlText w:val=""/>
      <w:lvlJc w:val="left"/>
    </w:lvl>
  </w:abstractNum>
  <w:abstractNum w:abstractNumId="1" w15:restartNumberingAfterBreak="0">
    <w:nsid w:val="608A6358"/>
    <w:multiLevelType w:val="hybridMultilevel"/>
    <w:tmpl w:val="9F6EE634"/>
    <w:lvl w:ilvl="0" w:tplc="E404F6DC">
      <w:start w:val="1"/>
      <w:numFmt w:val="bullet"/>
      <w:lvlText w:val="●"/>
      <w:lvlJc w:val="left"/>
      <w:pPr>
        <w:ind w:left="720" w:hanging="360"/>
      </w:pPr>
    </w:lvl>
    <w:lvl w:ilvl="1" w:tplc="074A0258">
      <w:start w:val="1"/>
      <w:numFmt w:val="bullet"/>
      <w:lvlText w:val="○"/>
      <w:lvlJc w:val="left"/>
      <w:pPr>
        <w:ind w:left="1440" w:hanging="360"/>
      </w:pPr>
    </w:lvl>
    <w:lvl w:ilvl="2" w:tplc="3F3AF58A">
      <w:start w:val="1"/>
      <w:numFmt w:val="bullet"/>
      <w:lvlText w:val="■"/>
      <w:lvlJc w:val="left"/>
      <w:pPr>
        <w:ind w:left="2160" w:hanging="360"/>
      </w:pPr>
    </w:lvl>
    <w:lvl w:ilvl="3" w:tplc="3168CE22">
      <w:start w:val="1"/>
      <w:numFmt w:val="bullet"/>
      <w:lvlText w:val="●"/>
      <w:lvlJc w:val="left"/>
      <w:pPr>
        <w:ind w:left="2880" w:hanging="360"/>
      </w:pPr>
    </w:lvl>
    <w:lvl w:ilvl="4" w:tplc="A2E4A522">
      <w:start w:val="1"/>
      <w:numFmt w:val="bullet"/>
      <w:lvlText w:val="○"/>
      <w:lvlJc w:val="left"/>
      <w:pPr>
        <w:ind w:left="3600" w:hanging="360"/>
      </w:pPr>
    </w:lvl>
    <w:lvl w:ilvl="5" w:tplc="A64ADDA8">
      <w:start w:val="1"/>
      <w:numFmt w:val="bullet"/>
      <w:lvlText w:val="■"/>
      <w:lvlJc w:val="left"/>
      <w:pPr>
        <w:ind w:left="4320" w:hanging="360"/>
      </w:pPr>
    </w:lvl>
    <w:lvl w:ilvl="6" w:tplc="0916E412">
      <w:start w:val="1"/>
      <w:numFmt w:val="bullet"/>
      <w:lvlText w:val="●"/>
      <w:lvlJc w:val="left"/>
      <w:pPr>
        <w:ind w:left="5040" w:hanging="360"/>
      </w:pPr>
    </w:lvl>
    <w:lvl w:ilvl="7" w:tplc="18421226">
      <w:start w:val="1"/>
      <w:numFmt w:val="bullet"/>
      <w:lvlText w:val="●"/>
      <w:lvlJc w:val="left"/>
      <w:pPr>
        <w:ind w:left="5760" w:hanging="360"/>
      </w:pPr>
    </w:lvl>
    <w:lvl w:ilvl="8" w:tplc="C2747EA8">
      <w:start w:val="1"/>
      <w:numFmt w:val="bullet"/>
      <w:lvlText w:val="●"/>
      <w:lvlJc w:val="left"/>
      <w:pPr>
        <w:ind w:left="6480" w:hanging="360"/>
      </w:pPr>
    </w:lvl>
  </w:abstractNum>
  <w:num w:numId="1" w16cid:durableId="49035598">
    <w:abstractNumId w:val="1"/>
    <w:lvlOverride w:ilvl="0">
      <w:startOverride w:val="1"/>
    </w:lvlOverride>
  </w:num>
  <w:num w:numId="2" w16cid:durableId="15744686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15"/>
    <w:rsid w:val="00026C15"/>
    <w:rsid w:val="00065906"/>
    <w:rsid w:val="00072222"/>
    <w:rsid w:val="001758DE"/>
    <w:rsid w:val="00525D55"/>
    <w:rsid w:val="00627616"/>
    <w:rsid w:val="008707E4"/>
    <w:rsid w:val="00DB7851"/>
    <w:rsid w:val="00FE2B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E4D5F"/>
  <w15:docId w15:val="{DD5E23C2-0098-43C3-9326-2695C8DF9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60"/>
      <w:outlineLvl w:val="0"/>
    </w:pPr>
    <w:rPr>
      <w:b/>
      <w:bCs/>
      <w:color w:val="7C3AED"/>
      <w:sz w:val="32"/>
      <w:szCs w:val="32"/>
    </w:rPr>
  </w:style>
  <w:style w:type="paragraph" w:styleId="Heading2">
    <w:name w:val="heading 2"/>
    <w:uiPriority w:val="9"/>
    <w:unhideWhenUsed/>
    <w:qFormat/>
    <w:pPr>
      <w:spacing w:before="220" w:after="120"/>
      <w:outlineLvl w:val="1"/>
    </w:pPr>
    <w:rPr>
      <w:b/>
      <w:bCs/>
      <w:color w:val="0D9488"/>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8707E4"/>
    <w:pPr>
      <w:tabs>
        <w:tab w:val="center" w:pos="4513"/>
        <w:tab w:val="right" w:pos="9026"/>
      </w:tabs>
    </w:pPr>
  </w:style>
  <w:style w:type="character" w:customStyle="1" w:styleId="HeaderChar">
    <w:name w:val="Header Char"/>
    <w:basedOn w:val="DefaultParagraphFont"/>
    <w:link w:val="Header"/>
    <w:uiPriority w:val="99"/>
    <w:rsid w:val="008707E4"/>
  </w:style>
  <w:style w:type="paragraph" w:styleId="Footer">
    <w:name w:val="footer"/>
    <w:basedOn w:val="Normal"/>
    <w:link w:val="FooterChar"/>
    <w:uiPriority w:val="99"/>
    <w:unhideWhenUsed/>
    <w:rsid w:val="008707E4"/>
    <w:pPr>
      <w:tabs>
        <w:tab w:val="center" w:pos="4513"/>
        <w:tab w:val="right" w:pos="9026"/>
      </w:tabs>
    </w:pPr>
  </w:style>
  <w:style w:type="character" w:customStyle="1" w:styleId="FooterChar">
    <w:name w:val="Footer Char"/>
    <w:basedOn w:val="DefaultParagraphFont"/>
    <w:link w:val="Footer"/>
    <w:uiPriority w:val="99"/>
    <w:rsid w:val="00870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raghava shankar</cp:lastModifiedBy>
  <cp:revision>2</cp:revision>
  <dcterms:created xsi:type="dcterms:W3CDTF">2026-04-26T16:34:00Z</dcterms:created>
  <dcterms:modified xsi:type="dcterms:W3CDTF">2026-04-26T16:34:00Z</dcterms:modified>
</cp:coreProperties>
</file>